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599"/>
        <w:gridCol w:w="14136"/>
      </w:tblGrid>
      <w:tr w:rsidR="00BE01F5" w:rsidRPr="00BE01F5" w:rsidTr="00CF06A8">
        <w:trPr>
          <w:trHeight w:val="499"/>
        </w:trPr>
        <w:tc>
          <w:tcPr>
            <w:tcW w:w="1573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44448" w:rsidRPr="00BE01F5" w:rsidRDefault="00C44448" w:rsidP="003F2C92">
            <w:pPr>
              <w:rPr>
                <w:rFonts w:eastAsia="Times New Roman" w:cs="Arial"/>
                <w:b/>
                <w:bCs/>
                <w:sz w:val="28"/>
                <w:szCs w:val="28"/>
                <w:lang w:eastAsia="de-DE"/>
                <w14:ligatures w14:val="none"/>
              </w:rPr>
            </w:pPr>
            <w:bookmarkStart w:id="0" w:name="_GoBack"/>
            <w:bookmarkEnd w:id="0"/>
            <w:r w:rsidRPr="00BE01F5">
              <w:rPr>
                <w:rFonts w:eastAsia="Times New Roman" w:cs="Arial"/>
                <w:b/>
                <w:bCs/>
                <w:sz w:val="28"/>
                <w:szCs w:val="28"/>
                <w:lang w:eastAsia="de-DE"/>
                <w14:ligatures w14:val="none"/>
              </w:rPr>
              <w:t xml:space="preserve">Quartalsplanung AGH - </w:t>
            </w:r>
            <w:r w:rsidR="004F7402" w:rsidRPr="00BE01F5">
              <w:rPr>
                <w:rFonts w:eastAsia="Times New Roman" w:cs="Arial"/>
                <w:b/>
                <w:bCs/>
                <w:sz w:val="28"/>
                <w:szCs w:val="28"/>
                <w:lang w:eastAsia="de-DE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F7402" w:rsidRPr="00BE01F5">
              <w:rPr>
                <w:rFonts w:eastAsia="Times New Roman" w:cs="Arial"/>
                <w:b/>
                <w:bCs/>
                <w:sz w:val="28"/>
                <w:szCs w:val="28"/>
                <w:lang w:eastAsia="de-DE"/>
                <w14:ligatures w14:val="none"/>
              </w:rPr>
              <w:instrText xml:space="preserve"> FORMTEXT </w:instrText>
            </w:r>
            <w:r w:rsidR="004F7402" w:rsidRPr="00BE01F5">
              <w:rPr>
                <w:rFonts w:eastAsia="Times New Roman" w:cs="Arial"/>
                <w:b/>
                <w:bCs/>
                <w:sz w:val="28"/>
                <w:szCs w:val="28"/>
                <w:lang w:eastAsia="de-DE"/>
                <w14:ligatures w14:val="none"/>
              </w:rPr>
            </w:r>
            <w:r w:rsidR="004F7402" w:rsidRPr="00BE01F5">
              <w:rPr>
                <w:rFonts w:eastAsia="Times New Roman" w:cs="Arial"/>
                <w:b/>
                <w:bCs/>
                <w:sz w:val="28"/>
                <w:szCs w:val="28"/>
                <w:lang w:eastAsia="de-DE"/>
                <w14:ligatures w14:val="none"/>
              </w:rPr>
              <w:fldChar w:fldCharType="separate"/>
            </w:r>
            <w:r w:rsidR="004F7402" w:rsidRPr="00BE01F5">
              <w:rPr>
                <w:rFonts w:eastAsia="Times New Roman" w:cs="Arial"/>
                <w:b/>
                <w:bCs/>
                <w:noProof/>
                <w:sz w:val="28"/>
                <w:szCs w:val="28"/>
                <w:lang w:eastAsia="de-DE"/>
                <w14:ligatures w14:val="none"/>
              </w:rPr>
              <w:t> </w:t>
            </w:r>
            <w:r w:rsidR="004F7402" w:rsidRPr="00BE01F5">
              <w:rPr>
                <w:rFonts w:eastAsia="Times New Roman" w:cs="Arial"/>
                <w:b/>
                <w:bCs/>
                <w:noProof/>
                <w:sz w:val="28"/>
                <w:szCs w:val="28"/>
                <w:lang w:eastAsia="de-DE"/>
                <w14:ligatures w14:val="none"/>
              </w:rPr>
              <w:t> </w:t>
            </w:r>
            <w:r w:rsidR="004F7402" w:rsidRPr="00BE01F5">
              <w:rPr>
                <w:rFonts w:eastAsia="Times New Roman" w:cs="Arial"/>
                <w:b/>
                <w:bCs/>
                <w:noProof/>
                <w:sz w:val="28"/>
                <w:szCs w:val="28"/>
                <w:lang w:eastAsia="de-DE"/>
                <w14:ligatures w14:val="none"/>
              </w:rPr>
              <w:t> </w:t>
            </w:r>
            <w:r w:rsidR="004F7402" w:rsidRPr="00BE01F5">
              <w:rPr>
                <w:rFonts w:eastAsia="Times New Roman" w:cs="Arial"/>
                <w:b/>
                <w:bCs/>
                <w:noProof/>
                <w:sz w:val="28"/>
                <w:szCs w:val="28"/>
                <w:lang w:eastAsia="de-DE"/>
                <w14:ligatures w14:val="none"/>
              </w:rPr>
              <w:t> </w:t>
            </w:r>
            <w:r w:rsidR="004F7402" w:rsidRPr="00BE01F5">
              <w:rPr>
                <w:rFonts w:eastAsia="Times New Roman" w:cs="Arial"/>
                <w:b/>
                <w:bCs/>
                <w:noProof/>
                <w:sz w:val="28"/>
                <w:szCs w:val="28"/>
                <w:lang w:eastAsia="de-DE"/>
                <w14:ligatures w14:val="none"/>
              </w:rPr>
              <w:t> </w:t>
            </w:r>
            <w:r w:rsidR="004F7402" w:rsidRPr="00BE01F5">
              <w:rPr>
                <w:rFonts w:eastAsia="Times New Roman" w:cs="Arial"/>
                <w:b/>
                <w:bCs/>
                <w:sz w:val="28"/>
                <w:szCs w:val="28"/>
                <w:lang w:eastAsia="de-DE"/>
                <w14:ligatures w14:val="none"/>
              </w:rPr>
              <w:fldChar w:fldCharType="end"/>
            </w:r>
            <w:bookmarkEnd w:id="1"/>
            <w:r w:rsidRPr="00BE01F5">
              <w:rPr>
                <w:rFonts w:eastAsia="Times New Roman" w:cs="Arial"/>
                <w:b/>
                <w:bCs/>
                <w:sz w:val="28"/>
                <w:szCs w:val="28"/>
                <w:lang w:eastAsia="de-DE"/>
                <w14:ligatures w14:val="none"/>
              </w:rPr>
              <w:t>. Quartal 20</w:t>
            </w:r>
            <w:r w:rsidR="004F7402" w:rsidRPr="00BE01F5">
              <w:rPr>
                <w:rFonts w:eastAsia="Times New Roman" w:cs="Arial"/>
                <w:b/>
                <w:bCs/>
                <w:sz w:val="28"/>
                <w:szCs w:val="28"/>
                <w:lang w:eastAsia="de-DE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3"/>
            <w:r w:rsidR="004F7402" w:rsidRPr="00BE01F5">
              <w:rPr>
                <w:rFonts w:eastAsia="Times New Roman" w:cs="Arial"/>
                <w:b/>
                <w:bCs/>
                <w:sz w:val="28"/>
                <w:szCs w:val="28"/>
                <w:lang w:eastAsia="de-DE"/>
                <w14:ligatures w14:val="none"/>
              </w:rPr>
              <w:instrText xml:space="preserve"> FORMTEXT </w:instrText>
            </w:r>
            <w:r w:rsidR="004F7402" w:rsidRPr="00BE01F5">
              <w:rPr>
                <w:rFonts w:eastAsia="Times New Roman" w:cs="Arial"/>
                <w:b/>
                <w:bCs/>
                <w:sz w:val="28"/>
                <w:szCs w:val="28"/>
                <w:lang w:eastAsia="de-DE"/>
                <w14:ligatures w14:val="none"/>
              </w:rPr>
            </w:r>
            <w:r w:rsidR="004F7402" w:rsidRPr="00BE01F5">
              <w:rPr>
                <w:rFonts w:eastAsia="Times New Roman" w:cs="Arial"/>
                <w:b/>
                <w:bCs/>
                <w:sz w:val="28"/>
                <w:szCs w:val="28"/>
                <w:lang w:eastAsia="de-DE"/>
                <w14:ligatures w14:val="none"/>
              </w:rPr>
              <w:fldChar w:fldCharType="separate"/>
            </w:r>
            <w:r w:rsidR="004F7402" w:rsidRPr="00BE01F5">
              <w:rPr>
                <w:rFonts w:eastAsia="Times New Roman" w:cs="Arial"/>
                <w:b/>
                <w:bCs/>
                <w:noProof/>
                <w:sz w:val="28"/>
                <w:szCs w:val="28"/>
                <w:lang w:eastAsia="de-DE"/>
                <w14:ligatures w14:val="none"/>
              </w:rPr>
              <w:t> </w:t>
            </w:r>
            <w:r w:rsidR="004F7402" w:rsidRPr="00BE01F5">
              <w:rPr>
                <w:rFonts w:eastAsia="Times New Roman" w:cs="Arial"/>
                <w:b/>
                <w:bCs/>
                <w:noProof/>
                <w:sz w:val="28"/>
                <w:szCs w:val="28"/>
                <w:lang w:eastAsia="de-DE"/>
                <w14:ligatures w14:val="none"/>
              </w:rPr>
              <w:t> </w:t>
            </w:r>
            <w:r w:rsidR="004F7402" w:rsidRPr="00BE01F5">
              <w:rPr>
                <w:rFonts w:eastAsia="Times New Roman" w:cs="Arial"/>
                <w:b/>
                <w:bCs/>
                <w:sz w:val="28"/>
                <w:szCs w:val="28"/>
                <w:lang w:eastAsia="de-DE"/>
                <w14:ligatures w14:val="none"/>
              </w:rPr>
              <w:fldChar w:fldCharType="end"/>
            </w:r>
            <w:bookmarkEnd w:id="2"/>
          </w:p>
          <w:p w:rsidR="00C44448" w:rsidRPr="00BE01F5" w:rsidRDefault="00C44448" w:rsidP="003F2C92">
            <w:pPr>
              <w:rPr>
                <w:rFonts w:eastAsia="Times New Roman" w:cs="Arial"/>
                <w:b/>
                <w:bCs/>
                <w:sz w:val="28"/>
                <w:szCs w:val="28"/>
                <w:lang w:eastAsia="de-DE"/>
                <w14:ligatures w14:val="none"/>
              </w:rPr>
            </w:pPr>
          </w:p>
        </w:tc>
      </w:tr>
      <w:tr w:rsidR="00BE01F5" w:rsidRPr="00BE01F5" w:rsidTr="00CF06A8">
        <w:trPr>
          <w:trHeight w:val="567"/>
        </w:trPr>
        <w:tc>
          <w:tcPr>
            <w:tcW w:w="1599" w:type="dxa"/>
            <w:shd w:val="clear" w:color="auto" w:fill="auto"/>
            <w:hideMark/>
          </w:tcPr>
          <w:p w:rsidR="00C44448" w:rsidRPr="00BE01F5" w:rsidRDefault="00C44448" w:rsidP="00CF06A8">
            <w:pPr>
              <w:rPr>
                <w:rFonts w:eastAsia="Times New Roman" w:cs="Arial"/>
                <w:b/>
                <w:bCs/>
                <w:lang w:eastAsia="de-DE"/>
                <w14:ligatures w14:val="none"/>
              </w:rPr>
            </w:pPr>
            <w:r w:rsidRPr="00BE01F5">
              <w:rPr>
                <w:rFonts w:eastAsia="Times New Roman" w:cs="Arial"/>
                <w:b/>
                <w:bCs/>
                <w:lang w:eastAsia="de-DE"/>
                <w14:ligatures w14:val="none"/>
              </w:rPr>
              <w:t>Träger:</w:t>
            </w:r>
          </w:p>
        </w:tc>
        <w:tc>
          <w:tcPr>
            <w:tcW w:w="14136" w:type="dxa"/>
            <w:shd w:val="clear" w:color="auto" w:fill="auto"/>
          </w:tcPr>
          <w:p w:rsidR="00C44448" w:rsidRPr="00BE01F5" w:rsidRDefault="00C44448" w:rsidP="00CF06A8">
            <w:pPr>
              <w:rPr>
                <w:rFonts w:eastAsia="Times New Roman" w:cs="Arial"/>
                <w:bCs/>
                <w:lang w:eastAsia="de-DE"/>
                <w14:ligatures w14:val="none"/>
              </w:rPr>
            </w:pPr>
            <w:r w:rsidRPr="00BE01F5">
              <w:rPr>
                <w:rFonts w:eastAsia="Times New Roman" w:cs="Arial"/>
                <w:bCs/>
                <w:lang w:eastAsia="de-DE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BE01F5">
              <w:rPr>
                <w:rFonts w:eastAsia="Times New Roman" w:cs="Arial"/>
                <w:bCs/>
                <w:lang w:eastAsia="de-DE"/>
                <w14:ligatures w14:val="none"/>
              </w:rPr>
              <w:instrText xml:space="preserve"> FORMTEXT </w:instrText>
            </w:r>
            <w:r w:rsidRPr="00BE01F5">
              <w:rPr>
                <w:rFonts w:eastAsia="Times New Roman" w:cs="Arial"/>
                <w:bCs/>
                <w:lang w:eastAsia="de-DE"/>
                <w14:ligatures w14:val="none"/>
              </w:rPr>
            </w:r>
            <w:r w:rsidRPr="00BE01F5">
              <w:rPr>
                <w:rFonts w:eastAsia="Times New Roman" w:cs="Arial"/>
                <w:bCs/>
                <w:lang w:eastAsia="de-DE"/>
                <w14:ligatures w14:val="none"/>
              </w:rPr>
              <w:fldChar w:fldCharType="separate"/>
            </w:r>
            <w:r w:rsidRPr="00BE01F5">
              <w:rPr>
                <w:rFonts w:eastAsia="Times New Roman" w:cs="Arial"/>
                <w:bCs/>
                <w:noProof/>
                <w:lang w:eastAsia="de-DE"/>
                <w14:ligatures w14:val="none"/>
              </w:rPr>
              <w:t> </w:t>
            </w:r>
            <w:r w:rsidRPr="00BE01F5">
              <w:rPr>
                <w:rFonts w:eastAsia="Times New Roman" w:cs="Arial"/>
                <w:bCs/>
                <w:noProof/>
                <w:lang w:eastAsia="de-DE"/>
                <w14:ligatures w14:val="none"/>
              </w:rPr>
              <w:t> </w:t>
            </w:r>
            <w:r w:rsidRPr="00BE01F5">
              <w:rPr>
                <w:rFonts w:eastAsia="Times New Roman" w:cs="Arial"/>
                <w:bCs/>
                <w:noProof/>
                <w:lang w:eastAsia="de-DE"/>
                <w14:ligatures w14:val="none"/>
              </w:rPr>
              <w:t> </w:t>
            </w:r>
            <w:r w:rsidRPr="00BE01F5">
              <w:rPr>
                <w:rFonts w:eastAsia="Times New Roman" w:cs="Arial"/>
                <w:bCs/>
                <w:noProof/>
                <w:lang w:eastAsia="de-DE"/>
                <w14:ligatures w14:val="none"/>
              </w:rPr>
              <w:t> </w:t>
            </w:r>
            <w:r w:rsidRPr="00BE01F5">
              <w:rPr>
                <w:rFonts w:eastAsia="Times New Roman" w:cs="Arial"/>
                <w:bCs/>
                <w:noProof/>
                <w:lang w:eastAsia="de-DE"/>
                <w14:ligatures w14:val="none"/>
              </w:rPr>
              <w:t> </w:t>
            </w:r>
            <w:r w:rsidRPr="00BE01F5">
              <w:rPr>
                <w:rFonts w:eastAsia="Times New Roman" w:cs="Arial"/>
                <w:bCs/>
                <w:lang w:eastAsia="de-DE"/>
                <w14:ligatures w14:val="none"/>
              </w:rPr>
              <w:fldChar w:fldCharType="end"/>
            </w:r>
            <w:bookmarkEnd w:id="3"/>
          </w:p>
        </w:tc>
      </w:tr>
      <w:tr w:rsidR="00BE01F5" w:rsidRPr="00BE01F5" w:rsidTr="00CF06A8">
        <w:trPr>
          <w:trHeight w:val="283"/>
        </w:trPr>
        <w:tc>
          <w:tcPr>
            <w:tcW w:w="1599" w:type="dxa"/>
            <w:vMerge w:val="restart"/>
            <w:shd w:val="clear" w:color="auto" w:fill="auto"/>
          </w:tcPr>
          <w:p w:rsidR="00C44448" w:rsidRPr="00BE01F5" w:rsidRDefault="00C44448" w:rsidP="00CF06A8">
            <w:pPr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 w:rsidRPr="00BE01F5">
              <w:rPr>
                <w:rFonts w:eastAsia="Times New Roman" w:cs="Arial"/>
                <w:b/>
                <w:bCs/>
                <w:lang w:eastAsia="de-DE"/>
                <w14:ligatures w14:val="none"/>
              </w:rPr>
              <w:t>Hinweise:</w:t>
            </w:r>
          </w:p>
        </w:tc>
        <w:tc>
          <w:tcPr>
            <w:tcW w:w="14136" w:type="dxa"/>
            <w:tcBorders>
              <w:bottom w:val="nil"/>
            </w:tcBorders>
            <w:shd w:val="clear" w:color="auto" w:fill="auto"/>
          </w:tcPr>
          <w:p w:rsidR="00C44448" w:rsidRPr="00BE01F5" w:rsidRDefault="00C44448" w:rsidP="00CF06A8">
            <w:pPr>
              <w:rPr>
                <w:rFonts w:eastAsia="Times New Roman" w:cs="Arial"/>
                <w:lang w:eastAsia="de-DE"/>
                <w14:ligatures w14:val="none"/>
              </w:rPr>
            </w:pPr>
            <w:r w:rsidRPr="00BE01F5">
              <w:rPr>
                <w:rFonts w:eastAsia="Times New Roman" w:cs="Arial"/>
                <w:lang w:eastAsia="de-DE"/>
                <w14:ligatures w14:val="none"/>
              </w:rPr>
              <w:t>Bitte ordnen Sie die Maßnahmen der entsprechenden laufenden Nr. aus der Bedarfsmeldung des Jobcenters zu!</w:t>
            </w:r>
          </w:p>
        </w:tc>
      </w:tr>
      <w:tr w:rsidR="00BE01F5" w:rsidRPr="00BE01F5" w:rsidTr="00CF06A8">
        <w:trPr>
          <w:trHeight w:val="283"/>
        </w:trPr>
        <w:tc>
          <w:tcPr>
            <w:tcW w:w="1599" w:type="dxa"/>
            <w:vMerge/>
            <w:shd w:val="clear" w:color="auto" w:fill="auto"/>
          </w:tcPr>
          <w:p w:rsidR="00C44448" w:rsidRPr="00BE01F5" w:rsidRDefault="00C44448" w:rsidP="00CF06A8">
            <w:pPr>
              <w:rPr>
                <w:rFonts w:eastAsia="Times New Roman" w:cs="Arial"/>
                <w:b/>
                <w:bCs/>
                <w:lang w:eastAsia="de-DE"/>
                <w14:ligatures w14:val="none"/>
              </w:rPr>
            </w:pPr>
          </w:p>
        </w:tc>
        <w:tc>
          <w:tcPr>
            <w:tcW w:w="14136" w:type="dxa"/>
            <w:tcBorders>
              <w:top w:val="nil"/>
            </w:tcBorders>
            <w:shd w:val="clear" w:color="auto" w:fill="auto"/>
          </w:tcPr>
          <w:p w:rsidR="00C44448" w:rsidRPr="00BE01F5" w:rsidRDefault="00C44448" w:rsidP="00CF06A8">
            <w:pPr>
              <w:rPr>
                <w:rFonts w:eastAsia="Times New Roman" w:cs="Arial"/>
                <w:lang w:eastAsia="de-DE"/>
                <w14:ligatures w14:val="none"/>
              </w:rPr>
            </w:pPr>
            <w:r w:rsidRPr="00BE01F5">
              <w:rPr>
                <w:rFonts w:eastAsia="Times New Roman" w:cs="Arial"/>
                <w:lang w:eastAsia="de-DE"/>
                <w14:ligatures w14:val="none"/>
              </w:rPr>
              <w:t xml:space="preserve">Bitte übermitteln Sie dem JC diese Tabelle zusätzlich in digitaler Form (ohne Stempel der Einsatzstelle als </w:t>
            </w:r>
            <w:r w:rsidR="00CF06A8" w:rsidRPr="00BE01F5">
              <w:rPr>
                <w:rFonts w:eastAsia="Times New Roman" w:cs="Arial"/>
                <w:lang w:eastAsia="de-DE"/>
                <w14:ligatures w14:val="none"/>
              </w:rPr>
              <w:t>WORD</w:t>
            </w:r>
            <w:r w:rsidRPr="00BE01F5">
              <w:rPr>
                <w:rFonts w:eastAsia="Times New Roman" w:cs="Arial"/>
                <w:lang w:eastAsia="de-DE"/>
                <w14:ligatures w14:val="none"/>
              </w:rPr>
              <w:t>-Datei)!</w:t>
            </w:r>
          </w:p>
        </w:tc>
      </w:tr>
    </w:tbl>
    <w:p w:rsidR="00C44448" w:rsidRPr="00BE01F5" w:rsidRDefault="00C44448"/>
    <w:tbl>
      <w:tblPr>
        <w:tblStyle w:val="Tabellenraster"/>
        <w:tblW w:w="0" w:type="auto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555"/>
        <w:gridCol w:w="2268"/>
        <w:gridCol w:w="1417"/>
        <w:gridCol w:w="1134"/>
        <w:gridCol w:w="3544"/>
        <w:gridCol w:w="1701"/>
        <w:gridCol w:w="1559"/>
        <w:gridCol w:w="2516"/>
      </w:tblGrid>
      <w:tr w:rsidR="00BE01F5" w:rsidRPr="00BE01F5" w:rsidTr="00B83CE2">
        <w:trPr>
          <w:trHeight w:val="624"/>
        </w:trPr>
        <w:tc>
          <w:tcPr>
            <w:tcW w:w="1555" w:type="dxa"/>
            <w:shd w:val="clear" w:color="auto" w:fill="D9D9D9" w:themeFill="background1" w:themeFillShade="D9"/>
          </w:tcPr>
          <w:p w:rsidR="00C44448" w:rsidRPr="00BE01F5" w:rsidRDefault="002436CF" w:rsidP="00CF06A8">
            <w:r w:rsidRPr="00BE01F5">
              <w:rPr>
                <w:rFonts w:eastAsia="Times New Roman" w:cs="Arial"/>
                <w:b/>
                <w:bCs/>
                <w:sz w:val="16"/>
                <w:szCs w:val="16"/>
                <w:lang w:eastAsia="de-DE"/>
                <w14:ligatures w14:val="none"/>
              </w:rPr>
              <w:t>Lfd. Nr. aus der Bedarfsmeldung des JC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44448" w:rsidRPr="00BE01F5" w:rsidRDefault="002436CF" w:rsidP="00CF06A8">
            <w:r w:rsidRPr="00BE01F5">
              <w:rPr>
                <w:rFonts w:eastAsia="Times New Roman" w:cs="Arial"/>
                <w:b/>
                <w:bCs/>
                <w:sz w:val="16"/>
                <w:szCs w:val="16"/>
                <w:lang w:eastAsia="de-DE"/>
                <w14:ligatures w14:val="none"/>
              </w:rPr>
              <w:t xml:space="preserve">Einsatzbereich </w:t>
            </w:r>
            <w:r w:rsidRPr="00BE01F5">
              <w:rPr>
                <w:rFonts w:eastAsia="Times New Roman" w:cs="Arial"/>
                <w:b/>
                <w:bCs/>
                <w:sz w:val="16"/>
                <w:szCs w:val="16"/>
                <w:lang w:eastAsia="de-DE"/>
                <w14:ligatures w14:val="none"/>
              </w:rPr>
              <w:br/>
            </w:r>
            <w:r w:rsidR="00CF06A8" w:rsidRPr="00BE01F5">
              <w:rPr>
                <w:rFonts w:eastAsia="Times New Roman" w:cs="Arial"/>
                <w:bCs/>
                <w:sz w:val="16"/>
                <w:szCs w:val="16"/>
                <w:lang w:eastAsia="de-DE"/>
                <w14:ligatures w14:val="none"/>
              </w:rPr>
              <w:t>(z. </w:t>
            </w:r>
            <w:r w:rsidRPr="00BE01F5">
              <w:rPr>
                <w:rFonts w:eastAsia="Times New Roman" w:cs="Arial"/>
                <w:bCs/>
                <w:sz w:val="16"/>
                <w:szCs w:val="16"/>
                <w:lang w:eastAsia="de-DE"/>
                <w14:ligatures w14:val="none"/>
              </w:rPr>
              <w:t xml:space="preserve">B. grüner Bereich, </w:t>
            </w:r>
            <w:r w:rsidR="00B83CE2" w:rsidRPr="00BE01F5">
              <w:rPr>
                <w:rFonts w:eastAsia="Times New Roman" w:cs="Arial"/>
                <w:bCs/>
                <w:sz w:val="16"/>
                <w:szCs w:val="16"/>
                <w:lang w:eastAsia="de-DE"/>
                <w14:ligatures w14:val="none"/>
              </w:rPr>
              <w:br/>
            </w:r>
            <w:r w:rsidRPr="00BE01F5">
              <w:rPr>
                <w:rFonts w:eastAsia="Times New Roman" w:cs="Arial"/>
                <w:bCs/>
                <w:sz w:val="16"/>
                <w:szCs w:val="16"/>
                <w:lang w:eastAsia="de-DE"/>
                <w14:ligatures w14:val="none"/>
              </w:rPr>
              <w:t>hausmeisterlicher Bereich)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44448" w:rsidRPr="00BE01F5" w:rsidRDefault="000F1517" w:rsidP="00B83CE2">
            <w:r w:rsidRPr="00BE01F5">
              <w:rPr>
                <w:rFonts w:eastAsia="Times New Roman" w:cs="Arial"/>
                <w:b/>
                <w:bCs/>
                <w:sz w:val="16"/>
                <w:szCs w:val="16"/>
                <w:lang w:eastAsia="de-DE"/>
                <w14:ligatures w14:val="none"/>
              </w:rPr>
              <w:t>G</w:t>
            </w:r>
            <w:r w:rsidR="002436CF" w:rsidRPr="00BE01F5">
              <w:rPr>
                <w:rFonts w:eastAsia="Times New Roman" w:cs="Arial"/>
                <w:b/>
                <w:bCs/>
                <w:sz w:val="16"/>
                <w:szCs w:val="16"/>
                <w:lang w:eastAsia="de-DE"/>
                <w14:ligatures w14:val="none"/>
              </w:rPr>
              <w:t>eplanter</w:t>
            </w:r>
            <w:r w:rsidR="00B83CE2" w:rsidRPr="00BE01F5">
              <w:rPr>
                <w:rFonts w:eastAsia="Times New Roman" w:cs="Arial"/>
                <w:b/>
                <w:bCs/>
                <w:sz w:val="16"/>
                <w:szCs w:val="16"/>
                <w:lang w:eastAsia="de-DE"/>
                <w14:ligatures w14:val="none"/>
              </w:rPr>
              <w:br/>
            </w:r>
            <w:r w:rsidR="002436CF" w:rsidRPr="00BE01F5">
              <w:rPr>
                <w:rFonts w:eastAsia="Times New Roman" w:cs="Arial"/>
                <w:b/>
                <w:bCs/>
                <w:sz w:val="16"/>
                <w:szCs w:val="16"/>
                <w:lang w:eastAsia="de-DE"/>
                <w14:ligatures w14:val="none"/>
              </w:rPr>
              <w:t>Beginn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44448" w:rsidRPr="00BE01F5" w:rsidRDefault="002436CF" w:rsidP="00CF06A8">
            <w:r w:rsidRPr="00BE01F5">
              <w:rPr>
                <w:rFonts w:eastAsia="Times New Roman" w:cs="Arial"/>
                <w:b/>
                <w:bCs/>
                <w:sz w:val="16"/>
                <w:szCs w:val="16"/>
                <w:lang w:eastAsia="de-DE"/>
                <w14:ligatures w14:val="none"/>
              </w:rPr>
              <w:t xml:space="preserve">Laufzeit </w:t>
            </w:r>
            <w:r w:rsidRPr="00BE01F5">
              <w:rPr>
                <w:rFonts w:eastAsia="Times New Roman" w:cs="Arial"/>
                <w:b/>
                <w:bCs/>
                <w:sz w:val="16"/>
                <w:szCs w:val="16"/>
                <w:lang w:eastAsia="de-DE"/>
                <w14:ligatures w14:val="none"/>
              </w:rPr>
              <w:br/>
              <w:t>in Monaten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C44448" w:rsidRPr="00BE01F5" w:rsidRDefault="00CF06A8" w:rsidP="00B83CE2">
            <w:r w:rsidRPr="00BE01F5">
              <w:rPr>
                <w:rFonts w:eastAsia="Times New Roman" w:cs="Arial"/>
                <w:b/>
                <w:bCs/>
                <w:sz w:val="16"/>
                <w:szCs w:val="16"/>
                <w:lang w:eastAsia="de-DE"/>
                <w14:ligatures w14:val="none"/>
              </w:rPr>
              <w:t>I</w:t>
            </w:r>
            <w:r w:rsidR="002436CF" w:rsidRPr="00BE01F5">
              <w:rPr>
                <w:rFonts w:eastAsia="Times New Roman" w:cs="Arial"/>
                <w:b/>
                <w:bCs/>
                <w:sz w:val="16"/>
                <w:szCs w:val="16"/>
                <w:lang w:eastAsia="de-DE"/>
                <w14:ligatures w14:val="none"/>
              </w:rPr>
              <w:t>nhaltliche Beschreibung der zusätzlichen Tätigkeiten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44448" w:rsidRPr="00BE01F5" w:rsidRDefault="002436CF" w:rsidP="00CF06A8">
            <w:r w:rsidRPr="00BE01F5">
              <w:rPr>
                <w:rFonts w:eastAsia="Times New Roman" w:cs="Arial"/>
                <w:b/>
                <w:bCs/>
                <w:sz w:val="16"/>
                <w:szCs w:val="16"/>
                <w:lang w:eastAsia="de-DE"/>
                <w14:ligatures w14:val="none"/>
              </w:rPr>
              <w:t>Einsatzort/Ortsteil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F7402" w:rsidRPr="00BE01F5" w:rsidRDefault="00CF06A8" w:rsidP="00CF06A8">
            <w:pPr>
              <w:rPr>
                <w:rFonts w:eastAsia="Times New Roman" w:cs="Arial"/>
                <w:b/>
                <w:bCs/>
                <w:sz w:val="16"/>
                <w:szCs w:val="16"/>
                <w:lang w:eastAsia="de-DE"/>
                <w14:ligatures w14:val="none"/>
              </w:rPr>
            </w:pPr>
            <w:r w:rsidRPr="00BE01F5">
              <w:rPr>
                <w:rFonts w:eastAsia="Times New Roman" w:cs="Arial"/>
                <w:b/>
                <w:bCs/>
                <w:sz w:val="16"/>
                <w:szCs w:val="16"/>
                <w:lang w:eastAsia="de-DE"/>
                <w14:ligatures w14:val="none"/>
              </w:rPr>
              <w:t>A</w:t>
            </w:r>
            <w:r w:rsidR="002436CF" w:rsidRPr="00BE01F5">
              <w:rPr>
                <w:rFonts w:eastAsia="Times New Roman" w:cs="Arial"/>
                <w:b/>
                <w:bCs/>
                <w:sz w:val="16"/>
                <w:szCs w:val="16"/>
                <w:lang w:eastAsia="de-DE"/>
                <w14:ligatures w14:val="none"/>
              </w:rPr>
              <w:t xml:space="preserve">ngebotene </w:t>
            </w:r>
          </w:p>
          <w:p w:rsidR="00C44448" w:rsidRPr="00BE01F5" w:rsidRDefault="002436CF" w:rsidP="00CF06A8">
            <w:r w:rsidRPr="00BE01F5">
              <w:rPr>
                <w:rFonts w:eastAsia="Times New Roman" w:cs="Arial"/>
                <w:b/>
                <w:bCs/>
                <w:sz w:val="16"/>
                <w:szCs w:val="16"/>
                <w:lang w:eastAsia="de-DE"/>
                <w14:ligatures w14:val="none"/>
              </w:rPr>
              <w:t>Teilnehmerplätze</w:t>
            </w:r>
          </w:p>
        </w:tc>
        <w:tc>
          <w:tcPr>
            <w:tcW w:w="2516" w:type="dxa"/>
            <w:shd w:val="clear" w:color="auto" w:fill="D9D9D9" w:themeFill="background1" w:themeFillShade="D9"/>
          </w:tcPr>
          <w:p w:rsidR="00C44448" w:rsidRPr="00BE01F5" w:rsidRDefault="004F7402" w:rsidP="00CF06A8">
            <w:pPr>
              <w:rPr>
                <w:b/>
                <w:sz w:val="16"/>
                <w:szCs w:val="16"/>
              </w:rPr>
            </w:pPr>
            <w:r w:rsidRPr="00BE01F5">
              <w:rPr>
                <w:b/>
                <w:sz w:val="16"/>
                <w:szCs w:val="16"/>
              </w:rPr>
              <w:t>Bestätigung der Einsatzstelle</w:t>
            </w:r>
          </w:p>
        </w:tc>
      </w:tr>
      <w:tr w:rsidR="004F7402" w:rsidTr="00B83CE2">
        <w:trPr>
          <w:trHeight w:val="1134"/>
        </w:trPr>
        <w:tc>
          <w:tcPr>
            <w:tcW w:w="1555" w:type="dxa"/>
          </w:tcPr>
          <w:p w:rsidR="004F7402" w:rsidRPr="003F2C92" w:rsidRDefault="004F7402" w:rsidP="00CF06A8">
            <w:pPr>
              <w:rPr>
                <w:rFonts w:eastAsia="Times New Roman" w:cs="Arial"/>
                <w:b/>
                <w:bCs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2268" w:type="dxa"/>
          </w:tcPr>
          <w:p w:rsidR="004F7402" w:rsidRPr="003F2C92" w:rsidRDefault="004F7402" w:rsidP="00CF06A8">
            <w:pPr>
              <w:rPr>
                <w:rFonts w:eastAsia="Times New Roman" w:cs="Arial"/>
                <w:b/>
                <w:bCs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1417" w:type="dxa"/>
          </w:tcPr>
          <w:p w:rsidR="004F7402" w:rsidRDefault="004F7402" w:rsidP="00CF06A8">
            <w:pPr>
              <w:rPr>
                <w:rFonts w:eastAsia="Times New Roman" w:cs="Arial"/>
                <w:b/>
                <w:bCs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1134" w:type="dxa"/>
          </w:tcPr>
          <w:p w:rsidR="004F7402" w:rsidRPr="003F2C92" w:rsidRDefault="004F7402" w:rsidP="00CF06A8">
            <w:pPr>
              <w:rPr>
                <w:rFonts w:eastAsia="Times New Roman" w:cs="Arial"/>
                <w:b/>
                <w:bCs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3544" w:type="dxa"/>
          </w:tcPr>
          <w:p w:rsidR="004F7402" w:rsidRPr="003F2C92" w:rsidRDefault="004F7402" w:rsidP="00CF06A8">
            <w:pPr>
              <w:rPr>
                <w:rFonts w:eastAsia="Times New Roman" w:cs="Arial"/>
                <w:b/>
                <w:bCs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1701" w:type="dxa"/>
          </w:tcPr>
          <w:p w:rsidR="004F7402" w:rsidRDefault="004F7402" w:rsidP="00CF06A8">
            <w:pPr>
              <w:rPr>
                <w:rFonts w:eastAsia="Times New Roman" w:cs="Arial"/>
                <w:b/>
                <w:bCs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1559" w:type="dxa"/>
          </w:tcPr>
          <w:p w:rsidR="004F7402" w:rsidRDefault="004F7402" w:rsidP="00CF06A8">
            <w:pPr>
              <w:rPr>
                <w:rFonts w:eastAsia="Times New Roman" w:cs="Arial"/>
                <w:b/>
                <w:bCs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2516" w:type="dxa"/>
          </w:tcPr>
          <w:p w:rsidR="004F7402" w:rsidRPr="004F7402" w:rsidRDefault="004F7402" w:rsidP="00CF06A8">
            <w:pPr>
              <w:rPr>
                <w:b/>
                <w:sz w:val="16"/>
                <w:szCs w:val="16"/>
              </w:rPr>
            </w:pPr>
          </w:p>
        </w:tc>
      </w:tr>
      <w:tr w:rsidR="004F7402" w:rsidTr="00B83CE2">
        <w:trPr>
          <w:trHeight w:val="1134"/>
        </w:trPr>
        <w:tc>
          <w:tcPr>
            <w:tcW w:w="1555" w:type="dxa"/>
          </w:tcPr>
          <w:p w:rsidR="004F7402" w:rsidRPr="003F2C92" w:rsidRDefault="004F7402" w:rsidP="00CF06A8">
            <w:pPr>
              <w:rPr>
                <w:rFonts w:eastAsia="Times New Roman" w:cs="Arial"/>
                <w:b/>
                <w:bCs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2268" w:type="dxa"/>
          </w:tcPr>
          <w:p w:rsidR="004F7402" w:rsidRPr="003F2C92" w:rsidRDefault="004F7402" w:rsidP="00CF06A8">
            <w:pPr>
              <w:rPr>
                <w:rFonts w:eastAsia="Times New Roman" w:cs="Arial"/>
                <w:b/>
                <w:bCs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1417" w:type="dxa"/>
          </w:tcPr>
          <w:p w:rsidR="004F7402" w:rsidRDefault="004F7402" w:rsidP="00CF06A8">
            <w:pPr>
              <w:rPr>
                <w:rFonts w:eastAsia="Times New Roman" w:cs="Arial"/>
                <w:b/>
                <w:bCs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1134" w:type="dxa"/>
          </w:tcPr>
          <w:p w:rsidR="004F7402" w:rsidRPr="003F2C92" w:rsidRDefault="004F7402" w:rsidP="00CF06A8">
            <w:pPr>
              <w:rPr>
                <w:rFonts w:eastAsia="Times New Roman" w:cs="Arial"/>
                <w:b/>
                <w:bCs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3544" w:type="dxa"/>
          </w:tcPr>
          <w:p w:rsidR="004F7402" w:rsidRPr="003F2C92" w:rsidRDefault="004F7402" w:rsidP="00CF06A8">
            <w:pPr>
              <w:rPr>
                <w:rFonts w:eastAsia="Times New Roman" w:cs="Arial"/>
                <w:b/>
                <w:bCs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1701" w:type="dxa"/>
          </w:tcPr>
          <w:p w:rsidR="004F7402" w:rsidRDefault="004F7402" w:rsidP="00CF06A8">
            <w:pPr>
              <w:rPr>
                <w:rFonts w:eastAsia="Times New Roman" w:cs="Arial"/>
                <w:b/>
                <w:bCs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1559" w:type="dxa"/>
          </w:tcPr>
          <w:p w:rsidR="004F7402" w:rsidRDefault="004F7402" w:rsidP="00CF06A8">
            <w:pPr>
              <w:rPr>
                <w:rFonts w:eastAsia="Times New Roman" w:cs="Arial"/>
                <w:b/>
                <w:bCs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2516" w:type="dxa"/>
          </w:tcPr>
          <w:p w:rsidR="004F7402" w:rsidRPr="004F7402" w:rsidRDefault="004F7402" w:rsidP="00CF06A8">
            <w:pPr>
              <w:rPr>
                <w:b/>
                <w:sz w:val="16"/>
                <w:szCs w:val="16"/>
              </w:rPr>
            </w:pPr>
          </w:p>
        </w:tc>
      </w:tr>
      <w:tr w:rsidR="004F7402" w:rsidTr="00B83CE2">
        <w:trPr>
          <w:trHeight w:val="1134"/>
        </w:trPr>
        <w:tc>
          <w:tcPr>
            <w:tcW w:w="1555" w:type="dxa"/>
          </w:tcPr>
          <w:p w:rsidR="004F7402" w:rsidRPr="003F2C92" w:rsidRDefault="004F7402" w:rsidP="00CF06A8">
            <w:pPr>
              <w:rPr>
                <w:rFonts w:eastAsia="Times New Roman" w:cs="Arial"/>
                <w:b/>
                <w:bCs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2268" w:type="dxa"/>
          </w:tcPr>
          <w:p w:rsidR="004F7402" w:rsidRPr="003F2C92" w:rsidRDefault="004F7402" w:rsidP="00CF06A8">
            <w:pPr>
              <w:rPr>
                <w:rFonts w:eastAsia="Times New Roman" w:cs="Arial"/>
                <w:b/>
                <w:bCs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1417" w:type="dxa"/>
          </w:tcPr>
          <w:p w:rsidR="004F7402" w:rsidRDefault="004F7402" w:rsidP="00CF06A8">
            <w:pPr>
              <w:rPr>
                <w:rFonts w:eastAsia="Times New Roman" w:cs="Arial"/>
                <w:b/>
                <w:bCs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1134" w:type="dxa"/>
          </w:tcPr>
          <w:p w:rsidR="004F7402" w:rsidRPr="003F2C92" w:rsidRDefault="004F7402" w:rsidP="00CF06A8">
            <w:pPr>
              <w:rPr>
                <w:rFonts w:eastAsia="Times New Roman" w:cs="Arial"/>
                <w:b/>
                <w:bCs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3544" w:type="dxa"/>
          </w:tcPr>
          <w:p w:rsidR="004F7402" w:rsidRPr="003F2C92" w:rsidRDefault="004F7402" w:rsidP="00CF06A8">
            <w:pPr>
              <w:rPr>
                <w:rFonts w:eastAsia="Times New Roman" w:cs="Arial"/>
                <w:b/>
                <w:bCs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1701" w:type="dxa"/>
          </w:tcPr>
          <w:p w:rsidR="004F7402" w:rsidRDefault="004F7402" w:rsidP="00CF06A8">
            <w:pPr>
              <w:rPr>
                <w:rFonts w:eastAsia="Times New Roman" w:cs="Arial"/>
                <w:b/>
                <w:bCs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1559" w:type="dxa"/>
          </w:tcPr>
          <w:p w:rsidR="004F7402" w:rsidRDefault="004F7402" w:rsidP="00CF06A8">
            <w:pPr>
              <w:rPr>
                <w:rFonts w:eastAsia="Times New Roman" w:cs="Arial"/>
                <w:b/>
                <w:bCs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2516" w:type="dxa"/>
          </w:tcPr>
          <w:p w:rsidR="004F7402" w:rsidRPr="004F7402" w:rsidRDefault="004F7402" w:rsidP="00CF06A8">
            <w:pPr>
              <w:rPr>
                <w:b/>
                <w:sz w:val="16"/>
                <w:szCs w:val="16"/>
              </w:rPr>
            </w:pPr>
          </w:p>
        </w:tc>
      </w:tr>
    </w:tbl>
    <w:p w:rsidR="00C44448" w:rsidRDefault="00C44448"/>
    <w:sectPr w:rsidR="00C44448" w:rsidSect="00CF06A8">
      <w:footerReference w:type="first" r:id="rId7"/>
      <w:pgSz w:w="16838" w:h="11906" w:orient="landscape" w:code="9"/>
      <w:pgMar w:top="1418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1F5" w:rsidRDefault="00BE01F5" w:rsidP="00CB55B3">
      <w:r>
        <w:separator/>
      </w:r>
    </w:p>
  </w:endnote>
  <w:endnote w:type="continuationSeparator" w:id="0">
    <w:p w:rsidR="00BE01F5" w:rsidRDefault="00BE01F5" w:rsidP="00CB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B3" w:rsidRPr="00CB55B3" w:rsidRDefault="00CB55B3">
    <w:pPr>
      <w:pStyle w:val="Fuzeile"/>
      <w:rPr>
        <w:sz w:val="16"/>
        <w:szCs w:val="16"/>
      </w:rPr>
    </w:pPr>
    <w:r>
      <w:rPr>
        <w:sz w:val="16"/>
        <w:szCs w:val="16"/>
      </w:rPr>
      <w:t>SLK-06-JC-1396; 2022-05-19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1F5" w:rsidRDefault="00BE01F5" w:rsidP="00CB55B3">
      <w:r>
        <w:separator/>
      </w:r>
    </w:p>
  </w:footnote>
  <w:footnote w:type="continuationSeparator" w:id="0">
    <w:p w:rsidR="00BE01F5" w:rsidRDefault="00BE01F5" w:rsidP="00CB5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F5"/>
    <w:rsid w:val="00066009"/>
    <w:rsid w:val="000F1517"/>
    <w:rsid w:val="002436CF"/>
    <w:rsid w:val="003F2C92"/>
    <w:rsid w:val="004F7402"/>
    <w:rsid w:val="005B2609"/>
    <w:rsid w:val="00B83CE2"/>
    <w:rsid w:val="00BE01F5"/>
    <w:rsid w:val="00C44448"/>
    <w:rsid w:val="00CB55B3"/>
    <w:rsid w:val="00CF06A8"/>
    <w:rsid w:val="00D31855"/>
    <w:rsid w:val="00D4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87F9C-7116-4F21-AA37-F0DE1417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  <w14:ligatures w14:val="al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44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B55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B55B3"/>
  </w:style>
  <w:style w:type="paragraph" w:styleId="Fuzeile">
    <w:name w:val="footer"/>
    <w:basedOn w:val="Standard"/>
    <w:link w:val="FuzeileZchn"/>
    <w:uiPriority w:val="99"/>
    <w:unhideWhenUsed/>
    <w:rsid w:val="00CB55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B5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6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artmann.KV.000\Downloads\20220527_quartalsplanung-agh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A1B46-6139-4B75-8FA9-013FD18C0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20220527_quartalsplanung-agh (1)</Template>
  <TotalTime>0</TotalTime>
  <Pages>1</Pages>
  <Words>88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Salzlandkreis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Hartmann, Rebekka JC</dc:creator>
  <cp:keywords/>
  <dc:description/>
  <cp:lastModifiedBy>Hartmann, Rebekka JC</cp:lastModifiedBy>
  <cp:revision>2</cp:revision>
  <dcterms:created xsi:type="dcterms:W3CDTF">2025-06-16T06:12:00Z</dcterms:created>
  <dcterms:modified xsi:type="dcterms:W3CDTF">2025-06-16T06:12:00Z</dcterms:modified>
</cp:coreProperties>
</file>